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D21" w14:textId="05192220" w:rsidR="002D799B" w:rsidRDefault="00644C58" w:rsidP="003F1C6E">
      <w:pPr>
        <w:spacing w:after="240"/>
        <w:ind w:right="18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aps/>
          <w:noProof/>
          <w:color w:val="363194" w:themeColor="accent1"/>
          <w:sz w:val="28"/>
          <w:szCs w:val="28"/>
        </w:rPr>
        <w:t xml:space="preserve">перечень контактных телефонов </w:t>
      </w:r>
      <w:r>
        <w:rPr>
          <w:rFonts w:ascii="Arial" w:hAnsi="Arial" w:cs="Arial"/>
          <w:caps/>
          <w:noProof/>
          <w:color w:val="363194" w:themeColor="accent1"/>
          <w:sz w:val="28"/>
          <w:szCs w:val="28"/>
        </w:rPr>
        <w:br/>
        <w:t>специалистов</w: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w:t xml:space="preserve"> </w:t>
      </w:r>
    </w:p>
    <w:tbl>
      <w:tblPr>
        <w:tblW w:w="10632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78"/>
        <w:gridCol w:w="2720"/>
        <w:gridCol w:w="243"/>
        <w:gridCol w:w="3354"/>
        <w:gridCol w:w="237"/>
      </w:tblGrid>
      <w:tr w:rsidR="00C5791F" w:rsidRPr="007E07D6" w14:paraId="49334078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29C204A3" w14:textId="77777777" w:rsidR="00644C58" w:rsidRPr="00644C58" w:rsidRDefault="00644C58" w:rsidP="00C579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  <w:lang w:eastAsia="ru-RU"/>
              </w:rPr>
              <w:t>Наименование раздела портала</w:t>
            </w:r>
          </w:p>
          <w:p w14:paraId="13389F55" w14:textId="2AE56379" w:rsidR="00644C58" w:rsidRPr="00644C58" w:rsidRDefault="00644C58" w:rsidP="00C5791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7E45499B" w14:textId="77777777" w:rsidR="00644C58" w:rsidRPr="00644C58" w:rsidRDefault="00644C58" w:rsidP="00C579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  <w:lang w:eastAsia="ru-RU"/>
              </w:rPr>
              <w:t xml:space="preserve">Ответственный </w:t>
            </w:r>
          </w:p>
          <w:p w14:paraId="4325B552" w14:textId="77777777" w:rsidR="00644C58" w:rsidRPr="00644C58" w:rsidRDefault="00644C58" w:rsidP="00C57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  <w:lang w:eastAsia="ru-RU"/>
              </w:rPr>
              <w:t>за информационное содержание раздела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hideMark/>
          </w:tcPr>
          <w:p w14:paraId="18A9E7ED" w14:textId="77777777" w:rsidR="00644C58" w:rsidRPr="00644C58" w:rsidRDefault="00644C58" w:rsidP="00C579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282A2E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  <w:lang w:eastAsia="ru-RU"/>
              </w:rPr>
              <w:t>Наименование подразделения</w:t>
            </w:r>
          </w:p>
        </w:tc>
      </w:tr>
      <w:tr w:rsidR="00644C58" w:rsidRPr="00644C58" w14:paraId="596332C3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E3D1F79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 и контроль информационного содержания разделов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ED43AB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3E49C160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671-273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E8C59F1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644C58" w:rsidRPr="00644C58" w14:paraId="74BBE4C8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4D9F563B" w14:textId="77777777" w:rsidR="00644C58" w:rsidRPr="00452E34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E34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Главная</w:t>
            </w:r>
          </w:p>
        </w:tc>
      </w:tr>
      <w:tr w:rsidR="00644C58" w:rsidRPr="00644C58" w14:paraId="494FEA50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744B435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8246E" w:themeColor="accent1" w:themeShade="BF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Оперативные показатели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1C2304B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21C37B53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671-273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635EDCF7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644C58" w:rsidRPr="00644C58" w14:paraId="7E0CFF48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9DCDF33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8246E" w:themeColor="accent1" w:themeShade="BF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Метаданные и НСИ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496B5CBA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Миллер Дарья Андреевна</w:t>
            </w:r>
          </w:p>
          <w:p w14:paraId="36D12410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671-212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10614126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информационных ресурсов и технологий</w:t>
            </w:r>
          </w:p>
        </w:tc>
      </w:tr>
      <w:tr w:rsidR="00644C58" w:rsidRPr="00644C58" w14:paraId="4971F3EE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53AA5B00" w14:textId="77777777" w:rsidR="00644C58" w:rsidRPr="00452E34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28246E" w:themeColor="accent1" w:themeShade="BF"/>
                <w:sz w:val="20"/>
                <w:szCs w:val="20"/>
                <w:lang w:eastAsia="ru-RU"/>
              </w:rPr>
            </w:pPr>
            <w:r w:rsidRPr="00452E34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Переписи и обследования</w:t>
            </w:r>
          </w:p>
        </w:tc>
      </w:tr>
      <w:tr w:rsidR="00644C58" w:rsidRPr="00644C58" w14:paraId="29244980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3A7BEA3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перепись населения 2002 года</w:t>
            </w:r>
          </w:p>
          <w:p w14:paraId="45495080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перепись населения 2010 года</w:t>
            </w:r>
          </w:p>
          <w:p w14:paraId="28A21DCF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Микроперепись</w:t>
            </w:r>
            <w:proofErr w:type="spellEnd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2015 года</w:t>
            </w:r>
          </w:p>
          <w:p w14:paraId="6E5E69D6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перепись населения 2020 года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70F1634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Майорова Ольга Михайловна</w:t>
            </w:r>
          </w:p>
          <w:p w14:paraId="58D38C40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6B85867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</w:tr>
      <w:tr w:rsidR="00644C58" w:rsidRPr="00644C58" w14:paraId="646A0ABA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024846C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сельскохозяйственная перепись 2006 года</w:t>
            </w:r>
          </w:p>
          <w:p w14:paraId="43F903AB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Всероссийская сельскохозяйственная перепись 2016 года</w:t>
            </w:r>
          </w:p>
          <w:p w14:paraId="430E8845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</w:t>
            </w:r>
            <w:proofErr w:type="gramEnd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микроперепись</w:t>
            </w:r>
            <w:proofErr w:type="spellEnd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2021 года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F8E8E0B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Алдухова Оксана Игоревна</w:t>
            </w:r>
          </w:p>
          <w:p w14:paraId="3AEC00B5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671-261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AE3E8E3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644C58" w:rsidRPr="00644C58" w14:paraId="0BC685A6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32A7F99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Выборочное статистическое наблюдение за затратами на производство и/или реализацию товаров (работ, услуг)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06DFE5B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Малиновская Лариса Юрьевна</w:t>
            </w:r>
          </w:p>
          <w:p w14:paraId="36C3A082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671-232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9F15E97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строительства, инвестиций и ЖКХ, региональных счетов и балансов</w:t>
            </w:r>
          </w:p>
        </w:tc>
      </w:tr>
      <w:tr w:rsidR="00644C58" w:rsidRPr="00644C58" w14:paraId="790061F1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A01ED05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Сплошное статистическое наблюдение малого и среднего бизнеса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6EED01B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Троепольская Елена</w:t>
            </w:r>
          </w:p>
          <w:p w14:paraId="62B255E0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  <w:p w14:paraId="6E9569CF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671-256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5091891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644C58" w:rsidRPr="00644C58" w14:paraId="6CB74130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1EBA50B7" w14:textId="77777777" w:rsidR="00644C58" w:rsidRPr="00452E34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2E34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452E34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Брянскстате</w:t>
            </w:r>
            <w:proofErr w:type="spellEnd"/>
          </w:p>
        </w:tc>
      </w:tr>
      <w:tr w:rsidR="00644C58" w:rsidRPr="00644C58" w14:paraId="15B11462" w14:textId="77777777" w:rsidTr="000B2354">
        <w:trPr>
          <w:trHeight w:val="2947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D4CBDEE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Адрес, часы работы, телефон, факс приемной, 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схема проезда</w:t>
            </w:r>
          </w:p>
          <w:p w14:paraId="141F3818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структура</w:t>
            </w:r>
          </w:p>
          <w:p w14:paraId="0CB7A206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</w:t>
            </w:r>
          </w:p>
          <w:p w14:paraId="7BCF8795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служба</w:t>
            </w:r>
          </w:p>
          <w:p w14:paraId="6391634D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граждан</w:t>
            </w:r>
          </w:p>
          <w:p w14:paraId="5B9B6AB2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Антикоррупционная деятельность</w:t>
            </w:r>
          </w:p>
          <w:p w14:paraId="745913D0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Административная реформа</w:t>
            </w:r>
          </w:p>
          <w:p w14:paraId="185A1B02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Учебный класс</w:t>
            </w:r>
          </w:p>
          <w:p w14:paraId="53CAECB9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Коллегия</w:t>
            </w:r>
          </w:p>
          <w:p w14:paraId="2AE85C9C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работы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F3599A0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Крюкова Наталья Владимировна</w:t>
            </w:r>
          </w:p>
          <w:p w14:paraId="36535782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671-206</w:t>
            </w:r>
          </w:p>
          <w:p w14:paraId="3650DB89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02F148" w14:textId="77777777" w:rsidR="00644C58" w:rsidRPr="00644C58" w:rsidRDefault="00644C58" w:rsidP="00C5791F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6EF412E" w14:textId="77777777" w:rsidR="00644C58" w:rsidRPr="00644C58" w:rsidRDefault="00644C58" w:rsidP="00C5791F">
            <w:pPr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Административный отдел</w:t>
            </w:r>
          </w:p>
          <w:p w14:paraId="43A45C60" w14:textId="77777777" w:rsidR="00644C58" w:rsidRPr="00644C58" w:rsidRDefault="00644C58" w:rsidP="00C5791F">
            <w:pPr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378A07A" w14:textId="77777777" w:rsidR="00644C58" w:rsidRPr="00644C58" w:rsidRDefault="00644C58" w:rsidP="00C5791F">
            <w:pPr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4C58" w:rsidRPr="00644C58" w14:paraId="33D8A121" w14:textId="77777777" w:rsidTr="000B2354">
        <w:trPr>
          <w:trHeight w:val="777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5679F96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Госзакупки</w:t>
            </w:r>
            <w:proofErr w:type="spellEnd"/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36208DF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Гусак Галина </w:t>
            </w: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Валерьевна</w:t>
            </w:r>
          </w:p>
          <w:p w14:paraId="52FB2283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(4832) 671-233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767CAB8" w14:textId="77777777" w:rsidR="00644C58" w:rsidRPr="00644C58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4C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Финансово-экономический отдел</w:t>
            </w:r>
          </w:p>
        </w:tc>
      </w:tr>
      <w:tr w:rsidR="00644C58" w:rsidRPr="00644C58" w14:paraId="0BEEE9FB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AA2FE1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lastRenderedPageBreak/>
              <w:t>Совет молодых специалистов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FB89C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Покатило Анастасия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 xml:space="preserve">Владимировна </w:t>
            </w:r>
          </w:p>
          <w:p w14:paraId="73E081B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671-274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DDF439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Председатель Совета молодых специалистов</w:t>
            </w:r>
          </w:p>
        </w:tc>
      </w:tr>
      <w:tr w:rsidR="00644C58" w:rsidRPr="00644C58" w14:paraId="64C65F0C" w14:textId="77777777" w:rsidTr="00C5791F">
        <w:trPr>
          <w:trHeight w:val="777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792E94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История статистики региона</w:t>
            </w:r>
          </w:p>
          <w:p w14:paraId="0A0CDB6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A49F39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72135E7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C1B0CC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644C58" w:rsidRPr="00644C58" w14:paraId="13C2BA9D" w14:textId="77777777" w:rsidTr="000B2354">
        <w:trPr>
          <w:trHeight w:val="264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14:paraId="29393C15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Новости</w:t>
            </w:r>
          </w:p>
        </w:tc>
      </w:tr>
      <w:tr w:rsidR="00644C58" w:rsidRPr="00644C58" w14:paraId="39DC69A5" w14:textId="77777777" w:rsidTr="00C5791F">
        <w:trPr>
          <w:trHeight w:val="530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7DC95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Новостная лента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A2D4B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Кузьменок Александра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Владимировна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тел. (4832) 671-278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5C67752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Пресс-секретарь</w:t>
            </w:r>
          </w:p>
        </w:tc>
      </w:tr>
      <w:tr w:rsidR="00644C58" w:rsidRPr="00644C58" w14:paraId="0904374E" w14:textId="77777777" w:rsidTr="00C5791F">
        <w:trPr>
          <w:trHeight w:val="530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7CDA52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proofErr w:type="spell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Инфографика</w:t>
            </w:r>
            <w:proofErr w:type="spellEnd"/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458437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Кузьменок Александра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Владимировна</w:t>
            </w:r>
          </w:p>
          <w:p w14:paraId="10EDEA8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671-278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4C0262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Пресс-секретарь</w:t>
            </w:r>
          </w:p>
        </w:tc>
      </w:tr>
      <w:tr w:rsidR="00644C58" w:rsidRPr="00644C58" w14:paraId="5C026199" w14:textId="77777777" w:rsidTr="000B2354">
        <w:trPr>
          <w:trHeight w:val="687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CA6CA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Фотогалерея</w:t>
            </w:r>
          </w:p>
          <w:p w14:paraId="4DB7EB4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Видеоматериалы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3CB13F7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Кузьменок Александра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Владимировна</w:t>
            </w:r>
          </w:p>
          <w:p w14:paraId="125F8213" w14:textId="4C9184A1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671-278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0DD1B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Пресс-секретарь </w:t>
            </w:r>
          </w:p>
          <w:p w14:paraId="2E32556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</w:tr>
      <w:tr w:rsidR="00644C58" w:rsidRPr="00644C58" w14:paraId="2729BD80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626711FB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19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Официальная статистика</w:t>
            </w:r>
          </w:p>
        </w:tc>
      </w:tr>
      <w:tr w:rsidR="00644C58" w:rsidRPr="00644C58" w14:paraId="7991D34B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7579FE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Валовой региональный продукт</w:t>
            </w:r>
          </w:p>
          <w:p w14:paraId="479D666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Предпринимательство:</w:t>
            </w:r>
          </w:p>
          <w:p w14:paraId="7C6EA4A8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Строительство</w:t>
            </w:r>
          </w:p>
          <w:p w14:paraId="3BAFAB0E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Инвестиции</w:t>
            </w:r>
          </w:p>
          <w:p w14:paraId="5D4212D3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Основные фонды</w:t>
            </w:r>
          </w:p>
          <w:p w14:paraId="4AD90138" w14:textId="77777777" w:rsidR="00644C58" w:rsidRPr="00EC6A0C" w:rsidRDefault="00644C58" w:rsidP="00C5791F">
            <w:pPr>
              <w:spacing w:after="0" w:line="240" w:lineRule="auto"/>
              <w:ind w:firstLine="176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Жилищные условия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2108FA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Малиновская Лариса Юрьевна</w:t>
            </w:r>
          </w:p>
          <w:p w14:paraId="50637FA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671-232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25649F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строительства, инвестиций и ЖКХ, региональных счетов и балансов</w:t>
            </w:r>
          </w:p>
        </w:tc>
      </w:tr>
      <w:tr w:rsidR="00644C58" w:rsidRPr="00644C58" w14:paraId="787EF737" w14:textId="77777777" w:rsidTr="00C5791F">
        <w:trPr>
          <w:trHeight w:val="1426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A63D28A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Население</w:t>
            </w:r>
          </w:p>
          <w:p w14:paraId="1290E05C" w14:textId="77777777" w:rsidR="00644C58" w:rsidRPr="00EC6A0C" w:rsidRDefault="00644C58" w:rsidP="00C5791F">
            <w:pPr>
              <w:spacing w:before="100" w:beforeAutospacing="1" w:after="100" w:afterAutospacing="1" w:line="260" w:lineRule="exact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Уровень жизни</w:t>
            </w:r>
          </w:p>
          <w:p w14:paraId="5AFBF64C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F24A963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Майорова Ольга Михайловна</w:t>
            </w:r>
          </w:p>
          <w:p w14:paraId="0C83046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val="en-US"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val="en-US" w:eastAsia="ru-RU"/>
              </w:rPr>
              <w:t>213</w:t>
            </w:r>
          </w:p>
          <w:p w14:paraId="194C70D5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4916290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населения, здравоохранения, уровня жизни и обследования домашних хозяйств</w:t>
            </w:r>
          </w:p>
        </w:tc>
      </w:tr>
      <w:tr w:rsidR="00644C58" w:rsidRPr="00644C58" w14:paraId="369887C5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9DEEF11" w14:textId="77777777" w:rsidR="00644C58" w:rsidRPr="00EC6A0C" w:rsidRDefault="00644C58" w:rsidP="00C5791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Финансы</w:t>
            </w:r>
          </w:p>
          <w:p w14:paraId="38864335" w14:textId="77777777" w:rsidR="00644C58" w:rsidRPr="00EC6A0C" w:rsidRDefault="00644C58" w:rsidP="00C5791F">
            <w:pPr>
              <w:spacing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Цены и тарифы</w:t>
            </w:r>
          </w:p>
          <w:p w14:paraId="11CD0E8A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02B3862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Государство, общественные организации</w:t>
            </w:r>
          </w:p>
          <w:p w14:paraId="3C2E144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ECBE12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Куприна Елена Сергеевна</w:t>
            </w:r>
          </w:p>
          <w:p w14:paraId="7E894FF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671-216</w:t>
            </w:r>
          </w:p>
          <w:p w14:paraId="74CE66F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2D4FF0B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Троепольская Елена Евгеньевна</w:t>
            </w:r>
          </w:p>
          <w:p w14:paraId="6ED242C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671-256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358527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цен и финансов</w:t>
            </w:r>
          </w:p>
          <w:p w14:paraId="3E5F68A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6D3DCF7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774BEB8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644C58" w:rsidRPr="00644C58" w14:paraId="6E74FD74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9D5AA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Рынок труда, занятость и заработная плата населения </w:t>
            </w:r>
          </w:p>
          <w:p w14:paraId="73AC449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Предпринимательство:</w:t>
            </w:r>
          </w:p>
          <w:p w14:paraId="32D1037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    ИКТ</w:t>
            </w:r>
          </w:p>
          <w:p w14:paraId="177FC52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    Наука и инновации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BBA39FD" w14:textId="77777777" w:rsidR="00644C58" w:rsidRPr="00EC6A0C" w:rsidRDefault="00644C58" w:rsidP="00C5791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Павловская Татьяна Михайловна</w:t>
            </w:r>
          </w:p>
          <w:p w14:paraId="524F5ED3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671-247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9F59C2B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труда, образования, науки и инноваций</w:t>
            </w:r>
          </w:p>
        </w:tc>
      </w:tr>
      <w:tr w:rsidR="00644C58" w:rsidRPr="00644C58" w14:paraId="54213E2B" w14:textId="77777777" w:rsidTr="00C5791F">
        <w:trPr>
          <w:trHeight w:val="730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92C313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Макроэкономика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F680DE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Самигуллина Ирина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Валерьевна</w:t>
            </w:r>
          </w:p>
          <w:p w14:paraId="65EB10D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671-217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5F2F157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644C58" w:rsidRPr="00644C58" w14:paraId="4F4B555B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A5ACDD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Окружающая среда</w:t>
            </w:r>
          </w:p>
          <w:p w14:paraId="289873C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Предпринимательство:</w:t>
            </w:r>
          </w:p>
          <w:p w14:paraId="7B9D45C4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B8A792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Алдухова Оксана Игоревна</w:t>
            </w:r>
          </w:p>
          <w:p w14:paraId="6A57685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671-261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649FBBD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644C58" w:rsidRPr="00644C58" w14:paraId="2FF3CFD6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81659C8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Предпринимательство:</w:t>
            </w:r>
          </w:p>
          <w:p w14:paraId="2C7EF957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Малое и среднее предпринимательство</w:t>
            </w:r>
          </w:p>
          <w:p w14:paraId="1E30547A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Промышленное производство</w:t>
            </w:r>
          </w:p>
          <w:p w14:paraId="3F2585F1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Рыболовство и рыбоводство</w:t>
            </w:r>
          </w:p>
          <w:p w14:paraId="41616B15" w14:textId="3D25F50B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Предприятия и организации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155CB3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Троепольская Елена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Евгеньевна</w:t>
            </w:r>
          </w:p>
          <w:p w14:paraId="6361B48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671-256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6568331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</w:tr>
      <w:tr w:rsidR="00644C58" w:rsidRPr="00644C58" w14:paraId="06746B32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377900D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Внешнеэкономическая деятельность</w:t>
            </w:r>
          </w:p>
          <w:p w14:paraId="3821DF25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Социальная сфера</w:t>
            </w:r>
          </w:p>
          <w:p w14:paraId="067A5A4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i/>
                <w:iCs/>
                <w:color w:val="282A2E"/>
                <w:sz w:val="20"/>
                <w:szCs w:val="20"/>
                <w:lang w:eastAsia="ru-RU"/>
              </w:rPr>
              <w:t>(преступность)</w:t>
            </w:r>
          </w:p>
          <w:p w14:paraId="1EE5DC0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Предпринимательство:</w:t>
            </w:r>
          </w:p>
          <w:p w14:paraId="73363BD9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Торговля и услуги:</w:t>
            </w:r>
          </w:p>
          <w:p w14:paraId="02A2EF18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  платные услуги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3FBB178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Паутова Виктория Алексеевна</w:t>
            </w:r>
          </w:p>
          <w:p w14:paraId="0783600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671-258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5607DB4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статистики рыночных услуг</w:t>
            </w:r>
          </w:p>
        </w:tc>
      </w:tr>
      <w:tr w:rsidR="00644C58" w:rsidRPr="00644C58" w14:paraId="584D80A1" w14:textId="77777777" w:rsidTr="00C5791F">
        <w:trPr>
          <w:trHeight w:val="145"/>
        </w:trPr>
        <w:tc>
          <w:tcPr>
            <w:tcW w:w="407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14:paraId="3B411151" w14:textId="77777777" w:rsidR="00644C58" w:rsidRPr="00EC6A0C" w:rsidRDefault="00644C58" w:rsidP="00C5791F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lastRenderedPageBreak/>
              <w:t xml:space="preserve">  торговля </w:t>
            </w:r>
          </w:p>
        </w:tc>
        <w:tc>
          <w:tcPr>
            <w:tcW w:w="272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4A42141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64096AA7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</w:tr>
      <w:tr w:rsidR="00644C58" w:rsidRPr="00644C58" w14:paraId="184E6F90" w14:textId="77777777" w:rsidTr="00C5791F">
        <w:trPr>
          <w:trHeight w:val="197"/>
        </w:trPr>
        <w:tc>
          <w:tcPr>
            <w:tcW w:w="407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FE126FD" w14:textId="67921FEC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val="en-US"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val="en-US" w:eastAsia="ru-RU"/>
              </w:rPr>
              <w:t xml:space="preserve">  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27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1A9A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F63B5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</w:tc>
      </w:tr>
      <w:tr w:rsidR="00644C58" w:rsidRPr="00644C58" w14:paraId="602BF574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141AB8B0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Муниципальная статистика</w:t>
            </w:r>
          </w:p>
        </w:tc>
      </w:tr>
      <w:tr w:rsidR="00644C58" w:rsidRPr="00644C58" w14:paraId="31BB88E7" w14:textId="77777777" w:rsidTr="00C5791F">
        <w:trPr>
          <w:trHeight w:val="428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17441DA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Перечень муниципальных образований</w:t>
            </w:r>
          </w:p>
          <w:p w14:paraId="340F1273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Основные показатели социально-экономического положения муниципальных образований</w:t>
            </w:r>
          </w:p>
          <w:p w14:paraId="41439FD7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Нормативные документы</w:t>
            </w:r>
          </w:p>
          <w:p w14:paraId="5A57E1AE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Картографический материал</w:t>
            </w:r>
          </w:p>
          <w:p w14:paraId="7879C399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val="en-US" w:eastAsia="ru-RU"/>
              </w:rPr>
            </w:pP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251BA4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4464B6D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671-273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6C86AF1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  <w:t>Отдел сводных статистических работ и общественных связей</w:t>
            </w:r>
          </w:p>
        </w:tc>
      </w:tr>
      <w:tr w:rsidR="00644C58" w:rsidRPr="00644C58" w14:paraId="7B314FC1" w14:textId="77777777" w:rsidTr="00C5791F">
        <w:trPr>
          <w:trHeight w:val="239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27FC83C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Публикации</w:t>
            </w:r>
          </w:p>
        </w:tc>
      </w:tr>
      <w:tr w:rsidR="00644C58" w:rsidRPr="00644C58" w14:paraId="0C6D5B1E" w14:textId="77777777" w:rsidTr="00C5791F">
        <w:trPr>
          <w:trHeight w:val="428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CD9488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План выпуска публикаций</w:t>
            </w: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br/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Официальные статистические публикации </w:t>
            </w:r>
            <w:proofErr w:type="spell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Брянскстата</w:t>
            </w:r>
            <w:proofErr w:type="spellEnd"/>
          </w:p>
          <w:p w14:paraId="42C7E1B9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092B5884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proofErr w:type="gram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Пресс-выпуски</w:t>
            </w:r>
            <w:proofErr w:type="gramEnd"/>
          </w:p>
          <w:p w14:paraId="5EEF7F6A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24F7FFF1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592292BF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1E648D32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Каталог публикаций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289688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3C7C6AD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671-273</w:t>
            </w:r>
          </w:p>
          <w:p w14:paraId="0C1CC6B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46FFAB2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Кузьменок Александра</w:t>
            </w:r>
          </w:p>
          <w:p w14:paraId="5954CC41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Владимировна</w:t>
            </w:r>
          </w:p>
          <w:p w14:paraId="252CCD7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671-278</w:t>
            </w:r>
          </w:p>
          <w:p w14:paraId="42D2ADF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27679F0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Карпова Людмила Григорьевна</w:t>
            </w:r>
          </w:p>
          <w:p w14:paraId="4D4C133A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  <w:t>тел. (4832) 671-281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8A697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Отдел сводных статистических работ и общественных связей </w:t>
            </w:r>
          </w:p>
          <w:p w14:paraId="2AFBF7E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4221745B" w14:textId="77777777" w:rsidR="0067702D" w:rsidRDefault="0067702D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1F63443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Пресс-секретарь</w:t>
            </w:r>
          </w:p>
          <w:p w14:paraId="3E3DF61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6A17661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1EB54D7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2C6A7DE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информационно-статистических услуг</w:t>
            </w:r>
          </w:p>
        </w:tc>
      </w:tr>
      <w:tr w:rsidR="00644C58" w:rsidRPr="00644C58" w14:paraId="6327B6A5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A4D50F5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Респондентам</w:t>
            </w:r>
          </w:p>
        </w:tc>
      </w:tr>
      <w:tr w:rsidR="00644C58" w:rsidRPr="00644C58" w14:paraId="41AF98A3" w14:textId="77777777" w:rsidTr="00C5791F">
        <w:trPr>
          <w:trHeight w:val="713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596CA83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Формы федерального статистического наблюдения</w:t>
            </w:r>
          </w:p>
          <w:p w14:paraId="04E3ACA8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proofErr w:type="spellStart"/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Статкалендарь</w:t>
            </w:r>
            <w:proofErr w:type="spellEnd"/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br/>
              <w:t>Общероссийские классификаторы</w:t>
            </w:r>
          </w:p>
          <w:p w14:paraId="2D634AD3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Статистическая отчетность в электронном виде</w:t>
            </w:r>
          </w:p>
          <w:p w14:paraId="553A576B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</w:p>
          <w:p w14:paraId="3A388AC0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</w:p>
          <w:p w14:paraId="262FAA4A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Информация для респондентов</w:t>
            </w:r>
          </w:p>
          <w:p w14:paraId="0DA497C0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E5E636F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  <w:t>Миллер Дарья Андреевна</w:t>
            </w:r>
          </w:p>
          <w:p w14:paraId="06198C7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671-212</w:t>
            </w:r>
          </w:p>
          <w:p w14:paraId="1D2F784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Троепольская Елена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Евгеньевна</w:t>
            </w:r>
          </w:p>
          <w:p w14:paraId="4126A9C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(4832)671-256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34B99DA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информационных ресурсов и технологий,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отдел статистики предприятий, ведения Статистического регистра и общероссийских классификаторов</w:t>
            </w:r>
          </w:p>
          <w:p w14:paraId="0659E4EA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Отделы </w:t>
            </w:r>
            <w:proofErr w:type="spell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Брянскстата</w:t>
            </w:r>
            <w:proofErr w:type="spellEnd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C58" w:rsidRPr="00644C58" w14:paraId="72CD42E6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87F7575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Ответственность за непредставление отчетности (юридические консультации)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CC9C24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Емельяненко Елена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Сергеевна</w:t>
            </w:r>
          </w:p>
          <w:p w14:paraId="032FD1A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671-271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C8B9B2F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Административный отдел</w:t>
            </w:r>
          </w:p>
        </w:tc>
      </w:tr>
      <w:tr w:rsidR="00644C58" w:rsidRPr="00644C58" w14:paraId="1093B87D" w14:textId="77777777" w:rsidTr="00C5791F">
        <w:trPr>
          <w:trHeight w:val="532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8C66D1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Нормативные документы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51441A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  <w:t>Миллер Дарья Андреевна</w:t>
            </w:r>
          </w:p>
          <w:p w14:paraId="78AE940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671-212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C71B0AD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информационных ресурсов и технологий</w:t>
            </w:r>
          </w:p>
        </w:tc>
      </w:tr>
      <w:tr w:rsidR="00644C58" w:rsidRPr="00644C58" w14:paraId="7B98DA6F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0E194C82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Обратная связь</w:t>
            </w:r>
          </w:p>
        </w:tc>
      </w:tr>
      <w:tr w:rsidR="00644C58" w:rsidRPr="00644C58" w14:paraId="7E4FAFE9" w14:textId="77777777" w:rsidTr="00C5791F">
        <w:trPr>
          <w:trHeight w:val="1983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200D1E8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Обращения граждан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Интернет-приемная</w:t>
            </w:r>
          </w:p>
          <w:p w14:paraId="6481753D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557B9BB2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0210E325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Контакты </w:t>
            </w:r>
            <w:proofErr w:type="spell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Брянскстата</w:t>
            </w:r>
            <w:proofErr w:type="spellEnd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Контакты специалистов</w:t>
            </w:r>
          </w:p>
          <w:p w14:paraId="5CE6AFFF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18FAB444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Взаимодействие со СМИ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4E24B0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proofErr w:type="spellStart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Андриясова</w:t>
            </w:r>
            <w:proofErr w:type="spellEnd"/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 Екатерина</w:t>
            </w: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br/>
              <w:t>Владимировна</w:t>
            </w:r>
          </w:p>
          <w:p w14:paraId="58651978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671-201</w:t>
            </w:r>
          </w:p>
          <w:p w14:paraId="398EE6D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3A3A7C3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Самигуллина Ирина Валерьевна</w:t>
            </w:r>
          </w:p>
          <w:p w14:paraId="70BBB64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671-273</w:t>
            </w:r>
          </w:p>
          <w:p w14:paraId="6C4C7E08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4D8BFA9B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Кузьменок Александра</w:t>
            </w:r>
          </w:p>
          <w:p w14:paraId="0E19F656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Владимировна</w:t>
            </w:r>
          </w:p>
          <w:p w14:paraId="150BF58C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тел. (4832) 671-278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6D7A719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Административный отдел</w:t>
            </w:r>
          </w:p>
          <w:p w14:paraId="1A32162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0E88356D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1A7661FA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</w:p>
          <w:p w14:paraId="4A998352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 xml:space="preserve">Отдел сводных статистических работ и общественных связей </w:t>
            </w:r>
          </w:p>
        </w:tc>
      </w:tr>
      <w:tr w:rsidR="00644C58" w:rsidRPr="00644C58" w14:paraId="2900CBFF" w14:textId="77777777" w:rsidTr="00C5791F">
        <w:trPr>
          <w:trHeight w:val="145"/>
        </w:trPr>
        <w:tc>
          <w:tcPr>
            <w:tcW w:w="1063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21C76A7" w14:textId="77777777" w:rsidR="00644C58" w:rsidRPr="00EC6A0C" w:rsidRDefault="00644C58" w:rsidP="00C579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bCs/>
                <w:color w:val="363194"/>
                <w:sz w:val="20"/>
                <w:szCs w:val="20"/>
                <w:lang w:eastAsia="ru-RU"/>
              </w:rPr>
              <w:t>Информационные услуги</w:t>
            </w:r>
          </w:p>
        </w:tc>
      </w:tr>
      <w:tr w:rsidR="00644C58" w:rsidRPr="00644C58" w14:paraId="4BCF823A" w14:textId="77777777" w:rsidTr="00C5791F">
        <w:trPr>
          <w:trHeight w:val="145"/>
        </w:trPr>
        <w:tc>
          <w:tcPr>
            <w:tcW w:w="40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E9EBB9F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Информационные услуги</w:t>
            </w:r>
          </w:p>
          <w:p w14:paraId="4A908F43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Правила оформления заказа</w:t>
            </w:r>
          </w:p>
          <w:p w14:paraId="26D4E8A4" w14:textId="77777777" w:rsidR="00644C58" w:rsidRPr="00EC6A0C" w:rsidRDefault="00644C58" w:rsidP="00C5791F">
            <w:pPr>
              <w:spacing w:after="0" w:line="240" w:lineRule="auto"/>
              <w:ind w:right="-113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4"/>
                <w:sz w:val="20"/>
                <w:szCs w:val="20"/>
                <w:lang w:eastAsia="ru-RU"/>
              </w:rPr>
              <w:t>Нормативные документы</w:t>
            </w:r>
          </w:p>
        </w:tc>
        <w:tc>
          <w:tcPr>
            <w:tcW w:w="27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0ED9340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Карпова Людмила Григорьевна</w:t>
            </w:r>
          </w:p>
          <w:p w14:paraId="4536D684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pacing w:val="-6"/>
                <w:sz w:val="20"/>
                <w:szCs w:val="20"/>
                <w:lang w:eastAsia="ru-RU"/>
              </w:rPr>
              <w:t>тел. (4832) 671-281</w:t>
            </w:r>
          </w:p>
        </w:tc>
        <w:tc>
          <w:tcPr>
            <w:tcW w:w="3834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63D05EBE" w14:textId="77777777" w:rsidR="00644C58" w:rsidRPr="00EC6A0C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</w:pPr>
            <w:r w:rsidRPr="00EC6A0C">
              <w:rPr>
                <w:rFonts w:ascii="Arial" w:eastAsia="Times New Roman" w:hAnsi="Arial" w:cs="Arial"/>
                <w:color w:val="282A2E"/>
                <w:sz w:val="20"/>
                <w:szCs w:val="20"/>
                <w:lang w:eastAsia="ru-RU"/>
              </w:rPr>
              <w:t>Отдел информационно-статистических услуг</w:t>
            </w:r>
          </w:p>
        </w:tc>
      </w:tr>
      <w:tr w:rsidR="00644C58" w:rsidRPr="00644C58" w14:paraId="62E2A4D6" w14:textId="77777777" w:rsidTr="00C5791F">
        <w:trPr>
          <w:gridAfter w:val="1"/>
          <w:wAfter w:w="237" w:type="dxa"/>
          <w:trHeight w:val="145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C3D7CA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A4FBA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16969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5CEFC" w14:textId="77777777" w:rsidR="00644C58" w:rsidRPr="00644C58" w:rsidRDefault="00644C58" w:rsidP="00C579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F502DF9" w14:textId="77777777" w:rsidR="002D799B" w:rsidRPr="00644C58" w:rsidRDefault="002D799B" w:rsidP="00644C58">
      <w:pPr>
        <w:spacing w:after="240"/>
        <w:rPr>
          <w:rFonts w:ascii="Arial" w:hAnsi="Arial" w:cs="Arial"/>
          <w:sz w:val="20"/>
          <w:szCs w:val="20"/>
        </w:rPr>
      </w:pPr>
    </w:p>
    <w:sectPr w:rsidR="002D799B" w:rsidRPr="00644C58" w:rsidSect="000D30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1134" w:left="1276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C9D5" w14:textId="77777777" w:rsidR="00BD08BD" w:rsidRDefault="00BD08BD" w:rsidP="000A4F53">
      <w:pPr>
        <w:spacing w:after="0" w:line="240" w:lineRule="auto"/>
      </w:pPr>
      <w:r>
        <w:separator/>
      </w:r>
    </w:p>
  </w:endnote>
  <w:endnote w:type="continuationSeparator" w:id="0">
    <w:p w14:paraId="0F35896C" w14:textId="77777777" w:rsidR="00BD08BD" w:rsidRDefault="00BD08B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96780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14380A9A" w14:textId="62A5442A" w:rsidR="00442CD1" w:rsidRPr="00442CD1" w:rsidRDefault="00442CD1" w:rsidP="00442CD1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F1C6E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154B15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2540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5B9BD5" w:themeColor="accent5"/>
        <w:sz w:val="24"/>
        <w:szCs w:val="24"/>
      </w:rPr>
    </w:sdtEndPr>
    <w:sdtContent>
      <w:p w14:paraId="097354F0" w14:textId="70936928" w:rsidR="00442CD1" w:rsidRPr="00442CD1" w:rsidRDefault="00BD08BD">
        <w:pPr>
          <w:pStyle w:val="a5"/>
          <w:jc w:val="right"/>
          <w:rPr>
            <w:rFonts w:ascii="Arial" w:hAnsi="Arial" w:cs="Arial"/>
            <w:b/>
            <w:bCs/>
            <w:color w:val="5B9BD5" w:themeColor="accent5"/>
            <w:sz w:val="24"/>
            <w:szCs w:val="24"/>
          </w:rPr>
        </w:pPr>
      </w:p>
    </w:sdtContent>
  </w:sdt>
  <w:p w14:paraId="0D0A61AA" w14:textId="78FA0CBD" w:rsidR="007C5BAA" w:rsidRDefault="007C5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18CC4" w14:textId="77777777" w:rsidR="00BD08BD" w:rsidRDefault="00BD08BD" w:rsidP="000A4F53">
      <w:pPr>
        <w:spacing w:after="0" w:line="240" w:lineRule="auto"/>
      </w:pPr>
      <w:r>
        <w:separator/>
      </w:r>
    </w:p>
  </w:footnote>
  <w:footnote w:type="continuationSeparator" w:id="0">
    <w:p w14:paraId="63BC3BF5" w14:textId="77777777" w:rsidR="00BD08BD" w:rsidRDefault="00BD08B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0B2354"/>
    <w:rsid w:val="000D308C"/>
    <w:rsid w:val="00154B15"/>
    <w:rsid w:val="001F11DC"/>
    <w:rsid w:val="001F66AB"/>
    <w:rsid w:val="00216178"/>
    <w:rsid w:val="002370CF"/>
    <w:rsid w:val="002D799B"/>
    <w:rsid w:val="002E38E3"/>
    <w:rsid w:val="003D505E"/>
    <w:rsid w:val="003F1C6E"/>
    <w:rsid w:val="00401FF7"/>
    <w:rsid w:val="00442CD1"/>
    <w:rsid w:val="00452E34"/>
    <w:rsid w:val="005E2DE4"/>
    <w:rsid w:val="005F38AB"/>
    <w:rsid w:val="005F45B8"/>
    <w:rsid w:val="00631C09"/>
    <w:rsid w:val="00644C58"/>
    <w:rsid w:val="0067702D"/>
    <w:rsid w:val="007238E9"/>
    <w:rsid w:val="007C5BAA"/>
    <w:rsid w:val="00826E1A"/>
    <w:rsid w:val="008D78E2"/>
    <w:rsid w:val="00921D17"/>
    <w:rsid w:val="00A17EAE"/>
    <w:rsid w:val="00B4544A"/>
    <w:rsid w:val="00BD08BD"/>
    <w:rsid w:val="00BD3503"/>
    <w:rsid w:val="00C5791F"/>
    <w:rsid w:val="00CA1919"/>
    <w:rsid w:val="00CD0D91"/>
    <w:rsid w:val="00CD31A1"/>
    <w:rsid w:val="00D04954"/>
    <w:rsid w:val="00D420E2"/>
    <w:rsid w:val="00EC6A0C"/>
    <w:rsid w:val="00F35A65"/>
    <w:rsid w:val="00F37CFA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BFE8D-8A0F-43C1-A6C4-B424EB3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Шичкина Татьяна Владимировна</cp:lastModifiedBy>
  <cp:revision>5</cp:revision>
  <cp:lastPrinted>2023-09-04T11:51:00Z</cp:lastPrinted>
  <dcterms:created xsi:type="dcterms:W3CDTF">2023-12-20T08:01:00Z</dcterms:created>
  <dcterms:modified xsi:type="dcterms:W3CDTF">2024-01-10T06:32:00Z</dcterms:modified>
</cp:coreProperties>
</file>